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7EEA" w14:textId="77777777" w:rsidR="00F166E0" w:rsidRDefault="00F166E0" w:rsidP="00F166E0">
      <w:pPr>
        <w:jc w:val="center"/>
        <w:rPr>
          <w:b/>
          <w:sz w:val="28"/>
        </w:rPr>
      </w:pPr>
      <w:r>
        <w:rPr>
          <w:b/>
          <w:sz w:val="28"/>
        </w:rPr>
        <w:t>Facility/Office Assistant – Temporary (Summer)</w:t>
      </w:r>
    </w:p>
    <w:p w14:paraId="1EF321EE" w14:textId="60B3ED40" w:rsidR="00F166E0" w:rsidRDefault="00F166E0" w:rsidP="00F166E0">
      <w:pPr>
        <w:pStyle w:val="Header"/>
        <w:jc w:val="center"/>
        <w:rPr>
          <w:b/>
          <w:bCs/>
          <w:sz w:val="24"/>
          <w:szCs w:val="24"/>
        </w:rPr>
      </w:pPr>
      <w:r>
        <w:rPr>
          <w:b/>
          <w:bCs/>
          <w:sz w:val="24"/>
          <w:szCs w:val="24"/>
        </w:rPr>
        <w:t>Job #</w:t>
      </w:r>
      <w:r>
        <w:rPr>
          <w:b/>
          <w:bCs/>
          <w:sz w:val="24"/>
          <w:szCs w:val="24"/>
        </w:rPr>
        <w:t>563-T</w:t>
      </w:r>
    </w:p>
    <w:p w14:paraId="7069668C" w14:textId="694EE6BB" w:rsidR="00F166E0" w:rsidRPr="00F501C4" w:rsidRDefault="00F166E0" w:rsidP="00F166E0">
      <w:pPr>
        <w:pStyle w:val="Header"/>
        <w:jc w:val="center"/>
        <w:rPr>
          <w:b/>
          <w:bCs/>
          <w:sz w:val="24"/>
          <w:szCs w:val="24"/>
        </w:rPr>
      </w:pPr>
      <w:r>
        <w:rPr>
          <w:b/>
          <w:bCs/>
          <w:sz w:val="24"/>
          <w:szCs w:val="24"/>
        </w:rPr>
        <w:t>Pay Range:  $18.00 - $2</w:t>
      </w:r>
      <w:r>
        <w:rPr>
          <w:b/>
          <w:bCs/>
          <w:sz w:val="24"/>
          <w:szCs w:val="24"/>
        </w:rPr>
        <w:t>4</w:t>
      </w:r>
      <w:r>
        <w:rPr>
          <w:b/>
          <w:bCs/>
          <w:sz w:val="24"/>
          <w:szCs w:val="24"/>
        </w:rPr>
        <w:t>.00/hour</w:t>
      </w:r>
    </w:p>
    <w:p w14:paraId="766E6009" w14:textId="7F2F4D0E" w:rsidR="00DF5A4F" w:rsidRDefault="00DF5A4F" w:rsidP="00A3325D">
      <w:pPr>
        <w:jc w:val="center"/>
        <w:rPr>
          <w:b/>
          <w:sz w:val="28"/>
        </w:rPr>
      </w:pPr>
      <w:r w:rsidRPr="00014AC5">
        <w:rPr>
          <w:noProof/>
          <w:sz w:val="72"/>
        </w:rPr>
        <w:drawing>
          <wp:anchor distT="0" distB="0" distL="114300" distR="114300" simplePos="0" relativeHeight="251659264" behindDoc="0" locked="0" layoutInCell="1" allowOverlap="0" wp14:anchorId="723C7960" wp14:editId="1509535C">
            <wp:simplePos x="0" y="0"/>
            <wp:positionH relativeFrom="column">
              <wp:posOffset>-643890</wp:posOffset>
            </wp:positionH>
            <wp:positionV relativeFrom="paragraph">
              <wp:posOffset>-652780</wp:posOffset>
            </wp:positionV>
            <wp:extent cx="904875" cy="895985"/>
            <wp:effectExtent l="0" t="0" r="9525" b="0"/>
            <wp:wrapNone/>
            <wp:docPr id="5" name="Picture 2" descr="PSI_P_LOGO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I_P_LOGO_copy"/>
                    <pic:cNvPicPr>
                      <a:picLocks noChangeAspect="1" noChangeArrowheads="1"/>
                    </pic:cNvPicPr>
                  </pic:nvPicPr>
                  <pic:blipFill>
                    <a:blip r:embed="rId7" cstate="print"/>
                    <a:srcRect/>
                    <a:stretch>
                      <a:fillRect/>
                    </a:stretch>
                  </pic:blipFill>
                  <pic:spPr bwMode="auto">
                    <a:xfrm>
                      <a:off x="0" y="0"/>
                      <a:ext cx="904875" cy="895985"/>
                    </a:xfrm>
                    <a:prstGeom prst="rect">
                      <a:avLst/>
                    </a:prstGeom>
                    <a:noFill/>
                    <a:ln w="9525">
                      <a:noFill/>
                      <a:miter lim="800000"/>
                      <a:headEnd/>
                      <a:tailEnd/>
                    </a:ln>
                  </pic:spPr>
                </pic:pic>
              </a:graphicData>
            </a:graphic>
          </wp:anchor>
        </w:drawing>
      </w:r>
    </w:p>
    <w:p w14:paraId="4F4B18B8" w14:textId="77777777" w:rsidR="00A3325D" w:rsidRDefault="00A3325D" w:rsidP="00A3325D">
      <w:pPr>
        <w:jc w:val="center"/>
        <w:rPr>
          <w:b/>
          <w:sz w:val="28"/>
        </w:rPr>
      </w:pPr>
    </w:p>
    <w:p w14:paraId="2CC8B1AF" w14:textId="77777777" w:rsidR="00A3325D" w:rsidRPr="003671BA" w:rsidRDefault="00A3325D" w:rsidP="00A3325D">
      <w:pPr>
        <w:rPr>
          <w:b/>
          <w:sz w:val="24"/>
          <w:szCs w:val="24"/>
          <w:u w:val="single"/>
        </w:rPr>
      </w:pPr>
      <w:r w:rsidRPr="003671BA">
        <w:rPr>
          <w:b/>
          <w:sz w:val="24"/>
          <w:szCs w:val="24"/>
          <w:u w:val="single"/>
        </w:rPr>
        <w:t>Description:</w:t>
      </w:r>
    </w:p>
    <w:p w14:paraId="2A554298" w14:textId="77777777" w:rsidR="00A3325D" w:rsidRDefault="00A3325D" w:rsidP="00A3325D">
      <w:pPr>
        <w:rPr>
          <w:sz w:val="24"/>
          <w:szCs w:val="24"/>
        </w:rPr>
      </w:pPr>
    </w:p>
    <w:p w14:paraId="23E887A7" w14:textId="77777777" w:rsidR="00A3325D" w:rsidRPr="00156E7C" w:rsidRDefault="00A3325D" w:rsidP="00A3325D">
      <w:pPr>
        <w:rPr>
          <w:sz w:val="24"/>
          <w:szCs w:val="24"/>
        </w:rPr>
      </w:pPr>
      <w:r w:rsidRPr="00156E7C">
        <w:rPr>
          <w:sz w:val="24"/>
          <w:szCs w:val="24"/>
        </w:rPr>
        <w:t xml:space="preserve">Photo-Sonics, Inc. is an international leader in state-of-the art optical tracking systems in Chatsworth and has an immediate opening for a temporary Facilities/Office Assistant. </w:t>
      </w:r>
    </w:p>
    <w:p w14:paraId="2AA8E19E" w14:textId="77777777" w:rsidR="00A3325D" w:rsidRPr="00156E7C" w:rsidRDefault="00A3325D" w:rsidP="00A3325D">
      <w:pPr>
        <w:shd w:val="clear" w:color="auto" w:fill="FFFFFF"/>
        <w:spacing w:line="360" w:lineRule="atLeast"/>
        <w:rPr>
          <w:color w:val="0A0A0A"/>
          <w:sz w:val="24"/>
          <w:szCs w:val="24"/>
        </w:rPr>
      </w:pPr>
      <w:r w:rsidRPr="00156E7C">
        <w:rPr>
          <w:color w:val="0A0A0A"/>
          <w:sz w:val="24"/>
          <w:szCs w:val="24"/>
        </w:rPr>
        <w:t>The temporary Facilities/Office Assistant provides support to ensure daily department operations run smoothly and that the facility environment is safe, clean, and organized. This position is ideal for high school students seeking temporary, part-time summer or seasonal work. </w:t>
      </w:r>
    </w:p>
    <w:p w14:paraId="2BE43CF9" w14:textId="77777777" w:rsidR="00A3325D" w:rsidRPr="00156E7C" w:rsidRDefault="00A3325D" w:rsidP="00A3325D">
      <w:pPr>
        <w:shd w:val="clear" w:color="auto" w:fill="FFFFFF"/>
        <w:spacing w:line="360" w:lineRule="atLeast"/>
        <w:rPr>
          <w:rFonts w:ascii="Roboto" w:hAnsi="Roboto"/>
          <w:b/>
          <w:bCs/>
          <w:color w:val="0A0A0A"/>
          <w:sz w:val="24"/>
          <w:szCs w:val="24"/>
        </w:rPr>
      </w:pPr>
    </w:p>
    <w:p w14:paraId="6E03D660" w14:textId="77777777" w:rsidR="00A3325D" w:rsidRDefault="00A3325D" w:rsidP="00A3325D">
      <w:pPr>
        <w:rPr>
          <w:b/>
          <w:bCs/>
          <w:sz w:val="24"/>
          <w:szCs w:val="24"/>
          <w:u w:val="single"/>
        </w:rPr>
      </w:pPr>
      <w:r w:rsidRPr="00156E7C">
        <w:rPr>
          <w:b/>
          <w:bCs/>
          <w:sz w:val="24"/>
          <w:szCs w:val="24"/>
          <w:u w:val="single"/>
        </w:rPr>
        <w:t>Responsibilities include but no limited to:</w:t>
      </w:r>
    </w:p>
    <w:p w14:paraId="7E67E113" w14:textId="77777777" w:rsidR="00A3325D" w:rsidRPr="00156E7C" w:rsidRDefault="00A3325D" w:rsidP="00A3325D">
      <w:pPr>
        <w:rPr>
          <w:b/>
          <w:bCs/>
          <w:sz w:val="24"/>
          <w:szCs w:val="24"/>
          <w:u w:val="single"/>
        </w:rPr>
      </w:pPr>
    </w:p>
    <w:p w14:paraId="24440A60" w14:textId="77777777" w:rsidR="00A3325D" w:rsidRPr="00156E7C" w:rsidRDefault="00A3325D" w:rsidP="00A3325D">
      <w:pPr>
        <w:pStyle w:val="ListParagraph"/>
        <w:numPr>
          <w:ilvl w:val="0"/>
          <w:numId w:val="4"/>
        </w:numPr>
        <w:overflowPunct/>
        <w:autoSpaceDE/>
        <w:autoSpaceDN/>
        <w:adjustRightInd/>
        <w:spacing w:after="160" w:line="278" w:lineRule="auto"/>
        <w:textAlignment w:val="auto"/>
        <w:rPr>
          <w:sz w:val="24"/>
          <w:szCs w:val="24"/>
        </w:rPr>
      </w:pPr>
      <w:r w:rsidRPr="00156E7C">
        <w:rPr>
          <w:sz w:val="24"/>
          <w:szCs w:val="24"/>
        </w:rPr>
        <w:t>Provide clerical work in a business office to include making copies, scan documents, and assist with data entry or filing.</w:t>
      </w:r>
    </w:p>
    <w:p w14:paraId="614ED51F" w14:textId="77777777" w:rsidR="00A3325D" w:rsidRPr="00156E7C" w:rsidRDefault="00A3325D" w:rsidP="00A3325D">
      <w:pPr>
        <w:pStyle w:val="ListParagraph"/>
        <w:numPr>
          <w:ilvl w:val="0"/>
          <w:numId w:val="4"/>
        </w:numPr>
        <w:overflowPunct/>
        <w:autoSpaceDE/>
        <w:autoSpaceDN/>
        <w:adjustRightInd/>
        <w:spacing w:after="160" w:line="278" w:lineRule="auto"/>
        <w:textAlignment w:val="auto"/>
        <w:rPr>
          <w:sz w:val="24"/>
          <w:szCs w:val="24"/>
        </w:rPr>
      </w:pPr>
      <w:r w:rsidRPr="00156E7C">
        <w:rPr>
          <w:sz w:val="24"/>
          <w:szCs w:val="24"/>
        </w:rPr>
        <w:t>Assist with light cleaning/sanitizing of workspaces, conference rooms, and common areas.</w:t>
      </w:r>
    </w:p>
    <w:p w14:paraId="2852F4B5" w14:textId="77777777" w:rsidR="00A3325D" w:rsidRPr="00156E7C" w:rsidRDefault="00A3325D" w:rsidP="00A3325D">
      <w:pPr>
        <w:pStyle w:val="ListParagraph"/>
        <w:numPr>
          <w:ilvl w:val="0"/>
          <w:numId w:val="4"/>
        </w:numPr>
        <w:overflowPunct/>
        <w:autoSpaceDE/>
        <w:autoSpaceDN/>
        <w:adjustRightInd/>
        <w:spacing w:after="160" w:line="278" w:lineRule="auto"/>
        <w:textAlignment w:val="auto"/>
        <w:rPr>
          <w:sz w:val="24"/>
          <w:szCs w:val="24"/>
        </w:rPr>
      </w:pPr>
      <w:r w:rsidRPr="00156E7C">
        <w:rPr>
          <w:sz w:val="24"/>
          <w:szCs w:val="24"/>
        </w:rPr>
        <w:t>Arrange furniture and equipment for meetings, events, or classes.</w:t>
      </w:r>
    </w:p>
    <w:p w14:paraId="1182938E" w14:textId="77777777" w:rsidR="00A3325D" w:rsidRPr="00156E7C" w:rsidRDefault="00A3325D" w:rsidP="00A3325D">
      <w:pPr>
        <w:pStyle w:val="ListParagraph"/>
        <w:numPr>
          <w:ilvl w:val="0"/>
          <w:numId w:val="4"/>
        </w:numPr>
        <w:overflowPunct/>
        <w:autoSpaceDE/>
        <w:autoSpaceDN/>
        <w:adjustRightInd/>
        <w:spacing w:after="160" w:line="278" w:lineRule="auto"/>
        <w:textAlignment w:val="auto"/>
        <w:rPr>
          <w:sz w:val="24"/>
          <w:szCs w:val="24"/>
        </w:rPr>
      </w:pPr>
      <w:r w:rsidRPr="00156E7C">
        <w:rPr>
          <w:sz w:val="24"/>
          <w:szCs w:val="24"/>
        </w:rPr>
        <w:t>Assist staff with special administrative projects or event preparations.</w:t>
      </w:r>
    </w:p>
    <w:p w14:paraId="59637338" w14:textId="77777777" w:rsidR="00A3325D" w:rsidRPr="00156E7C" w:rsidRDefault="00A3325D" w:rsidP="00A3325D">
      <w:pPr>
        <w:pStyle w:val="ListParagraph"/>
        <w:numPr>
          <w:ilvl w:val="0"/>
          <w:numId w:val="4"/>
        </w:numPr>
        <w:overflowPunct/>
        <w:autoSpaceDE/>
        <w:autoSpaceDN/>
        <w:adjustRightInd/>
        <w:spacing w:after="160" w:line="278" w:lineRule="auto"/>
        <w:textAlignment w:val="auto"/>
        <w:rPr>
          <w:sz w:val="24"/>
          <w:szCs w:val="24"/>
        </w:rPr>
      </w:pPr>
      <w:r w:rsidRPr="00156E7C">
        <w:rPr>
          <w:sz w:val="24"/>
          <w:szCs w:val="24"/>
        </w:rPr>
        <w:t>Supporting special projects as needed</w:t>
      </w:r>
    </w:p>
    <w:p w14:paraId="574813DE" w14:textId="77777777" w:rsidR="00A3325D" w:rsidRDefault="00A3325D" w:rsidP="00A3325D">
      <w:pPr>
        <w:rPr>
          <w:b/>
          <w:bCs/>
          <w:color w:val="0A0A0A"/>
          <w:sz w:val="24"/>
          <w:szCs w:val="24"/>
          <w:u w:val="single"/>
        </w:rPr>
      </w:pPr>
      <w:r w:rsidRPr="00156E7C">
        <w:rPr>
          <w:b/>
          <w:bCs/>
          <w:color w:val="0A0A0A"/>
          <w:sz w:val="24"/>
          <w:szCs w:val="24"/>
          <w:u w:val="single"/>
        </w:rPr>
        <w:t>Requirements:</w:t>
      </w:r>
    </w:p>
    <w:p w14:paraId="1EB4CE6A" w14:textId="77777777" w:rsidR="00A3325D" w:rsidRPr="00156E7C" w:rsidRDefault="00A3325D" w:rsidP="00A3325D">
      <w:pPr>
        <w:rPr>
          <w:b/>
          <w:bCs/>
          <w:color w:val="0A0A0A"/>
          <w:sz w:val="24"/>
          <w:szCs w:val="24"/>
          <w:u w:val="single"/>
        </w:rPr>
      </w:pPr>
    </w:p>
    <w:p w14:paraId="032F1467" w14:textId="77777777" w:rsidR="00A3325D" w:rsidRPr="00156E7C" w:rsidRDefault="00A3325D" w:rsidP="00A3325D">
      <w:pPr>
        <w:rPr>
          <w:b/>
          <w:bCs/>
          <w:sz w:val="24"/>
          <w:szCs w:val="24"/>
        </w:rPr>
      </w:pPr>
      <w:r w:rsidRPr="00156E7C">
        <w:rPr>
          <w:b/>
          <w:bCs/>
          <w:sz w:val="24"/>
          <w:szCs w:val="24"/>
        </w:rPr>
        <w:t xml:space="preserve">Education: </w:t>
      </w:r>
    </w:p>
    <w:p w14:paraId="402E6459" w14:textId="77777777" w:rsidR="00A3325D" w:rsidRPr="00156E7C" w:rsidRDefault="00A3325D" w:rsidP="00A3325D">
      <w:pPr>
        <w:pStyle w:val="ListParagraph"/>
        <w:numPr>
          <w:ilvl w:val="0"/>
          <w:numId w:val="6"/>
        </w:numPr>
        <w:overflowPunct/>
        <w:autoSpaceDE/>
        <w:autoSpaceDN/>
        <w:adjustRightInd/>
        <w:spacing w:after="160" w:line="278" w:lineRule="auto"/>
        <w:textAlignment w:val="auto"/>
        <w:rPr>
          <w:sz w:val="24"/>
          <w:szCs w:val="24"/>
        </w:rPr>
      </w:pPr>
      <w:r w:rsidRPr="00156E7C">
        <w:rPr>
          <w:sz w:val="24"/>
          <w:szCs w:val="24"/>
        </w:rPr>
        <w:t>High school education</w:t>
      </w:r>
    </w:p>
    <w:p w14:paraId="4ECC7543" w14:textId="77777777" w:rsidR="00A3325D" w:rsidRPr="00156E7C" w:rsidRDefault="00A3325D" w:rsidP="00A3325D">
      <w:pPr>
        <w:rPr>
          <w:b/>
          <w:bCs/>
          <w:color w:val="0A0A0A"/>
          <w:sz w:val="24"/>
          <w:szCs w:val="24"/>
        </w:rPr>
      </w:pPr>
      <w:r w:rsidRPr="00156E7C">
        <w:rPr>
          <w:b/>
          <w:bCs/>
          <w:color w:val="0A0A0A"/>
          <w:sz w:val="24"/>
          <w:szCs w:val="24"/>
        </w:rPr>
        <w:t>Experience:</w:t>
      </w:r>
    </w:p>
    <w:p w14:paraId="14BB6E66" w14:textId="77777777" w:rsidR="00A3325D" w:rsidRPr="00156E7C" w:rsidRDefault="00A3325D" w:rsidP="00A3325D">
      <w:pPr>
        <w:pStyle w:val="ListParagraph"/>
        <w:numPr>
          <w:ilvl w:val="0"/>
          <w:numId w:val="5"/>
        </w:numPr>
        <w:overflowPunct/>
        <w:autoSpaceDE/>
        <w:autoSpaceDN/>
        <w:adjustRightInd/>
        <w:spacing w:after="160" w:line="278" w:lineRule="auto"/>
        <w:textAlignment w:val="auto"/>
        <w:rPr>
          <w:color w:val="0A0A0A"/>
          <w:sz w:val="24"/>
          <w:szCs w:val="24"/>
        </w:rPr>
      </w:pPr>
      <w:r w:rsidRPr="00156E7C">
        <w:rPr>
          <w:color w:val="0A0A0A"/>
          <w:sz w:val="24"/>
          <w:szCs w:val="24"/>
        </w:rPr>
        <w:t>Strong verbal and written communication skills.</w:t>
      </w:r>
    </w:p>
    <w:p w14:paraId="7586F779" w14:textId="77777777" w:rsidR="00A3325D" w:rsidRPr="00156E7C" w:rsidRDefault="00A3325D" w:rsidP="00A3325D">
      <w:pPr>
        <w:pStyle w:val="ListParagraph"/>
        <w:numPr>
          <w:ilvl w:val="0"/>
          <w:numId w:val="5"/>
        </w:numPr>
        <w:overflowPunct/>
        <w:autoSpaceDE/>
        <w:autoSpaceDN/>
        <w:adjustRightInd/>
        <w:spacing w:after="160" w:line="278" w:lineRule="auto"/>
        <w:textAlignment w:val="auto"/>
        <w:rPr>
          <w:color w:val="0A0A0A"/>
          <w:sz w:val="24"/>
          <w:szCs w:val="24"/>
        </w:rPr>
      </w:pPr>
      <w:r w:rsidRPr="00156E7C">
        <w:rPr>
          <w:color w:val="0A0A0A"/>
          <w:sz w:val="24"/>
          <w:szCs w:val="24"/>
        </w:rPr>
        <w:t>Ability to follow oral and written instructions.</w:t>
      </w:r>
    </w:p>
    <w:p w14:paraId="55D0D48B" w14:textId="77777777" w:rsidR="00A3325D" w:rsidRPr="00156E7C" w:rsidRDefault="00A3325D" w:rsidP="00A3325D">
      <w:pPr>
        <w:pStyle w:val="ListParagraph"/>
        <w:numPr>
          <w:ilvl w:val="0"/>
          <w:numId w:val="5"/>
        </w:numPr>
        <w:overflowPunct/>
        <w:autoSpaceDE/>
        <w:autoSpaceDN/>
        <w:adjustRightInd/>
        <w:spacing w:after="160" w:line="278" w:lineRule="auto"/>
        <w:textAlignment w:val="auto"/>
        <w:rPr>
          <w:color w:val="0A0A0A"/>
          <w:sz w:val="24"/>
          <w:szCs w:val="24"/>
        </w:rPr>
      </w:pPr>
      <w:r w:rsidRPr="00156E7C">
        <w:rPr>
          <w:color w:val="0A0A0A"/>
          <w:sz w:val="24"/>
          <w:szCs w:val="24"/>
        </w:rPr>
        <w:t>Punctual, reliable, and able to work independently or in a team.</w:t>
      </w:r>
    </w:p>
    <w:p w14:paraId="4776AE70" w14:textId="77777777" w:rsidR="00A3325D" w:rsidRPr="00156E7C" w:rsidRDefault="00A3325D" w:rsidP="00A3325D">
      <w:pPr>
        <w:pStyle w:val="ListParagraph"/>
        <w:numPr>
          <w:ilvl w:val="0"/>
          <w:numId w:val="5"/>
        </w:numPr>
        <w:overflowPunct/>
        <w:autoSpaceDE/>
        <w:autoSpaceDN/>
        <w:adjustRightInd/>
        <w:spacing w:after="160" w:line="278" w:lineRule="auto"/>
        <w:textAlignment w:val="auto"/>
        <w:rPr>
          <w:color w:val="0A0A0A"/>
          <w:sz w:val="24"/>
          <w:szCs w:val="24"/>
        </w:rPr>
      </w:pPr>
      <w:r w:rsidRPr="00156E7C">
        <w:rPr>
          <w:color w:val="0A0A0A"/>
          <w:sz w:val="24"/>
          <w:szCs w:val="24"/>
        </w:rPr>
        <w:t>Basic knowledge of office equipment (computers, printers, copiers).</w:t>
      </w:r>
    </w:p>
    <w:p w14:paraId="2F0EE5A4" w14:textId="77777777" w:rsidR="00A3325D" w:rsidRPr="00156E7C" w:rsidRDefault="00A3325D" w:rsidP="00A3325D">
      <w:pPr>
        <w:pStyle w:val="ListParagraph"/>
        <w:numPr>
          <w:ilvl w:val="0"/>
          <w:numId w:val="5"/>
        </w:numPr>
        <w:overflowPunct/>
        <w:autoSpaceDE/>
        <w:autoSpaceDN/>
        <w:adjustRightInd/>
        <w:spacing w:after="160" w:line="278" w:lineRule="auto"/>
        <w:textAlignment w:val="auto"/>
        <w:rPr>
          <w:sz w:val="24"/>
          <w:szCs w:val="24"/>
        </w:rPr>
      </w:pPr>
      <w:r w:rsidRPr="00156E7C">
        <w:rPr>
          <w:color w:val="0A0A0A"/>
          <w:sz w:val="24"/>
          <w:szCs w:val="24"/>
        </w:rPr>
        <w:t>Physically able to move, set up, or arrange furniture and supplies. </w:t>
      </w:r>
    </w:p>
    <w:p w14:paraId="698C8E15" w14:textId="77777777" w:rsidR="00A3325D" w:rsidRPr="00156E7C" w:rsidRDefault="00A3325D" w:rsidP="00A3325D">
      <w:pPr>
        <w:rPr>
          <w:b/>
          <w:bCs/>
          <w:sz w:val="24"/>
          <w:szCs w:val="24"/>
          <w:u w:val="single"/>
          <w:shd w:val="clear" w:color="auto" w:fill="FFFFFF"/>
        </w:rPr>
      </w:pPr>
      <w:r w:rsidRPr="00156E7C">
        <w:rPr>
          <w:b/>
          <w:bCs/>
          <w:sz w:val="24"/>
          <w:szCs w:val="24"/>
          <w:u w:val="single"/>
          <w:shd w:val="clear" w:color="auto" w:fill="FFFFFF"/>
        </w:rPr>
        <w:t xml:space="preserve">Physical Requirements include: </w:t>
      </w:r>
    </w:p>
    <w:p w14:paraId="50339CBC" w14:textId="77777777" w:rsidR="00A3325D" w:rsidRPr="00156E7C" w:rsidRDefault="00A3325D" w:rsidP="00A3325D">
      <w:pPr>
        <w:pStyle w:val="ListParagraph"/>
        <w:numPr>
          <w:ilvl w:val="0"/>
          <w:numId w:val="3"/>
        </w:numPr>
        <w:rPr>
          <w:sz w:val="24"/>
          <w:szCs w:val="24"/>
          <w:shd w:val="clear" w:color="auto" w:fill="FFFFFF"/>
        </w:rPr>
      </w:pPr>
      <w:r w:rsidRPr="00156E7C">
        <w:rPr>
          <w:sz w:val="24"/>
          <w:szCs w:val="24"/>
          <w:shd w:val="clear" w:color="auto" w:fill="FFFFFF"/>
        </w:rPr>
        <w:t>Ability to frequently stand, walk, use hands and reach with hands and arms.</w:t>
      </w:r>
    </w:p>
    <w:p w14:paraId="57A84233" w14:textId="77777777" w:rsidR="00A3325D" w:rsidRPr="00A3325D" w:rsidRDefault="00A3325D" w:rsidP="00A3325D">
      <w:pPr>
        <w:pStyle w:val="ListParagraph"/>
        <w:numPr>
          <w:ilvl w:val="0"/>
          <w:numId w:val="3"/>
        </w:numPr>
        <w:rPr>
          <w:sz w:val="24"/>
          <w:szCs w:val="24"/>
          <w:shd w:val="clear" w:color="auto" w:fill="FFFFFF"/>
        </w:rPr>
      </w:pPr>
      <w:r w:rsidRPr="00A3325D">
        <w:rPr>
          <w:sz w:val="24"/>
          <w:szCs w:val="24"/>
          <w:shd w:val="clear" w:color="auto" w:fill="FFFFFF"/>
        </w:rPr>
        <w:t xml:space="preserve">May be required to lift up to 50 </w:t>
      </w:r>
      <w:proofErr w:type="spellStart"/>
      <w:r w:rsidRPr="00A3325D">
        <w:rPr>
          <w:sz w:val="24"/>
          <w:szCs w:val="24"/>
          <w:shd w:val="clear" w:color="auto" w:fill="FFFFFF"/>
        </w:rPr>
        <w:t>lb</w:t>
      </w:r>
      <w:proofErr w:type="spellEnd"/>
    </w:p>
    <w:p w14:paraId="679ED1C2" w14:textId="2F43D0A6" w:rsidR="00A3325D" w:rsidRPr="00A3325D" w:rsidRDefault="00A3325D" w:rsidP="00A3325D">
      <w:pPr>
        <w:pStyle w:val="ListParagraph"/>
        <w:numPr>
          <w:ilvl w:val="0"/>
          <w:numId w:val="3"/>
        </w:numPr>
        <w:rPr>
          <w:sz w:val="24"/>
          <w:szCs w:val="24"/>
          <w:shd w:val="clear" w:color="auto" w:fill="FFFFFF"/>
        </w:rPr>
      </w:pPr>
      <w:r w:rsidRPr="00A3325D">
        <w:rPr>
          <w:sz w:val="24"/>
          <w:szCs w:val="24"/>
          <w:shd w:val="clear" w:color="auto" w:fill="FFFFFF"/>
        </w:rPr>
        <w:t>Comfortable working in lab and production floor</w:t>
      </w:r>
    </w:p>
    <w:p w14:paraId="03673EA5" w14:textId="77777777" w:rsidR="00D56FE1" w:rsidRDefault="00D56FE1"/>
    <w:sectPr w:rsidR="00D56F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930A" w14:textId="77777777" w:rsidR="00142128" w:rsidRDefault="00142128" w:rsidP="00F166E0">
      <w:r>
        <w:separator/>
      </w:r>
    </w:p>
  </w:endnote>
  <w:endnote w:type="continuationSeparator" w:id="0">
    <w:p w14:paraId="31367FBB" w14:textId="77777777" w:rsidR="00142128" w:rsidRDefault="00142128" w:rsidP="00F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98EA" w14:textId="77777777" w:rsidR="00142128" w:rsidRDefault="00142128" w:rsidP="00F166E0">
      <w:r>
        <w:separator/>
      </w:r>
    </w:p>
  </w:footnote>
  <w:footnote w:type="continuationSeparator" w:id="0">
    <w:p w14:paraId="2AE1D9F2" w14:textId="77777777" w:rsidR="00142128" w:rsidRDefault="00142128" w:rsidP="00F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A08"/>
    <w:multiLevelType w:val="hybridMultilevel"/>
    <w:tmpl w:val="94C6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4742D"/>
    <w:multiLevelType w:val="hybridMultilevel"/>
    <w:tmpl w:val="8D8E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2245"/>
    <w:multiLevelType w:val="hybridMultilevel"/>
    <w:tmpl w:val="F83A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1684E"/>
    <w:multiLevelType w:val="hybridMultilevel"/>
    <w:tmpl w:val="A53A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41005"/>
    <w:multiLevelType w:val="multilevel"/>
    <w:tmpl w:val="A214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DF4189"/>
    <w:multiLevelType w:val="hybridMultilevel"/>
    <w:tmpl w:val="AF72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72271">
    <w:abstractNumId w:val="3"/>
  </w:num>
  <w:num w:numId="2" w16cid:durableId="20857774">
    <w:abstractNumId w:val="4"/>
  </w:num>
  <w:num w:numId="3" w16cid:durableId="128668574">
    <w:abstractNumId w:val="1"/>
  </w:num>
  <w:num w:numId="4" w16cid:durableId="1977833610">
    <w:abstractNumId w:val="5"/>
  </w:num>
  <w:num w:numId="5" w16cid:durableId="331034384">
    <w:abstractNumId w:val="2"/>
  </w:num>
  <w:num w:numId="6" w16cid:durableId="86391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4F"/>
    <w:rsid w:val="000175EA"/>
    <w:rsid w:val="00142128"/>
    <w:rsid w:val="004F7095"/>
    <w:rsid w:val="00541D4B"/>
    <w:rsid w:val="00810C23"/>
    <w:rsid w:val="00835D09"/>
    <w:rsid w:val="00A3325D"/>
    <w:rsid w:val="00AF4A61"/>
    <w:rsid w:val="00D56FE1"/>
    <w:rsid w:val="00DC6629"/>
    <w:rsid w:val="00DC6D1F"/>
    <w:rsid w:val="00DF5A4F"/>
    <w:rsid w:val="00F1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F5F1"/>
  <w15:chartTrackingRefBased/>
  <w15:docId w15:val="{3CC566AA-3C8C-418B-A6BF-5864B1D0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4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4F"/>
    <w:pPr>
      <w:ind w:left="720"/>
      <w:contextualSpacing/>
    </w:pPr>
  </w:style>
  <w:style w:type="paragraph" w:styleId="BodyText">
    <w:name w:val="Body Text"/>
    <w:basedOn w:val="Normal"/>
    <w:link w:val="BodyTextChar"/>
    <w:semiHidden/>
    <w:rsid w:val="00DF5A4F"/>
    <w:pPr>
      <w:overflowPunct/>
      <w:autoSpaceDE/>
      <w:autoSpaceDN/>
      <w:adjustRightInd/>
      <w:jc w:val="both"/>
      <w:textAlignment w:val="auto"/>
    </w:pPr>
    <w:rPr>
      <w:rFonts w:ascii="Arial" w:hAnsi="Arial" w:cs="Arial"/>
    </w:rPr>
  </w:style>
  <w:style w:type="character" w:customStyle="1" w:styleId="BodyTextChar">
    <w:name w:val="Body Text Char"/>
    <w:basedOn w:val="DefaultParagraphFont"/>
    <w:link w:val="BodyText"/>
    <w:semiHidden/>
    <w:rsid w:val="00DF5A4F"/>
    <w:rPr>
      <w:rFonts w:ascii="Arial" w:eastAsia="Times New Roman" w:hAnsi="Arial" w:cs="Arial"/>
      <w:kern w:val="0"/>
      <w:sz w:val="20"/>
      <w:szCs w:val="20"/>
      <w14:ligatures w14:val="none"/>
    </w:rPr>
  </w:style>
  <w:style w:type="paragraph" w:styleId="Header">
    <w:name w:val="header"/>
    <w:basedOn w:val="Normal"/>
    <w:link w:val="HeaderChar"/>
    <w:uiPriority w:val="99"/>
    <w:unhideWhenUsed/>
    <w:rsid w:val="00F166E0"/>
    <w:pPr>
      <w:tabs>
        <w:tab w:val="center" w:pos="4680"/>
        <w:tab w:val="right" w:pos="9360"/>
      </w:tabs>
    </w:pPr>
  </w:style>
  <w:style w:type="character" w:customStyle="1" w:styleId="HeaderChar">
    <w:name w:val="Header Char"/>
    <w:basedOn w:val="DefaultParagraphFont"/>
    <w:link w:val="Header"/>
    <w:uiPriority w:val="99"/>
    <w:rsid w:val="00F166E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166E0"/>
    <w:pPr>
      <w:tabs>
        <w:tab w:val="center" w:pos="4680"/>
        <w:tab w:val="right" w:pos="9360"/>
      </w:tabs>
    </w:pPr>
  </w:style>
  <w:style w:type="character" w:customStyle="1" w:styleId="FooterChar">
    <w:name w:val="Footer Char"/>
    <w:basedOn w:val="DefaultParagraphFont"/>
    <w:link w:val="Footer"/>
    <w:uiPriority w:val="99"/>
    <w:rsid w:val="00F166E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Soriano</dc:creator>
  <cp:keywords/>
  <dc:description/>
  <cp:lastModifiedBy>Lori Jacobson</cp:lastModifiedBy>
  <cp:revision>4</cp:revision>
  <dcterms:created xsi:type="dcterms:W3CDTF">2026-05-06T20:32:00Z</dcterms:created>
  <dcterms:modified xsi:type="dcterms:W3CDTF">2026-05-06T20:41:00Z</dcterms:modified>
</cp:coreProperties>
</file>